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BD8" w:rsidRDefault="00825BD8" w:rsidP="00825BD8">
      <w:pPr>
        <w:ind w:firstLine="698"/>
        <w:jc w:val="right"/>
      </w:pPr>
      <w:bookmarkStart w:id="0" w:name="sub_12000"/>
      <w:r>
        <w:rPr>
          <w:rStyle w:val="a3"/>
        </w:rPr>
        <w:t>"Приложение 12</w:t>
      </w:r>
      <w:r>
        <w:rPr>
          <w:rStyle w:val="a3"/>
        </w:rPr>
        <w:br/>
        <w:t>к Закону Чеченской Республики</w:t>
      </w:r>
      <w:r>
        <w:rPr>
          <w:rStyle w:val="a3"/>
        </w:rPr>
        <w:br/>
        <w:t>"О республиканском бюджете на 2021 год</w:t>
      </w:r>
      <w:r>
        <w:rPr>
          <w:rStyle w:val="a3"/>
        </w:rPr>
        <w:br/>
        <w:t>и на плановый период 2022 и 2023 годов"</w:t>
      </w:r>
    </w:p>
    <w:bookmarkEnd w:id="0"/>
    <w:p w:rsidR="00825BD8" w:rsidRDefault="00825BD8" w:rsidP="00825BD8">
      <w:pPr>
        <w:pStyle w:val="1"/>
      </w:pPr>
    </w:p>
    <w:p w:rsidR="00825BD8" w:rsidRDefault="00825BD8" w:rsidP="00825BD8">
      <w:pPr>
        <w:pStyle w:val="1"/>
      </w:pPr>
      <w:r>
        <w:t>Ведомственная структура</w:t>
      </w:r>
      <w:r>
        <w:br/>
        <w:t>расходов республиканского бюджета на 2021 год</w:t>
      </w:r>
    </w:p>
    <w:p w:rsidR="00825BD8" w:rsidRDefault="00825BD8" w:rsidP="00825B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5"/>
        <w:gridCol w:w="1030"/>
        <w:gridCol w:w="773"/>
        <w:gridCol w:w="773"/>
        <w:gridCol w:w="1417"/>
        <w:gridCol w:w="773"/>
        <w:gridCol w:w="1803"/>
      </w:tblGrid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103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BD8" w:rsidRDefault="00825BD8" w:rsidP="00D6253B">
            <w:pPr>
              <w:pStyle w:val="a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(тыс. рублей)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главного распорядителя средств республиканского бюджета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расхода</w:t>
            </w: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Администрация Главы и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823 491,3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454 125,9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82 598,5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82 598,5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Совета Федерации и их помощники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государственной Думы и их помощники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363 996,1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</w:t>
            </w:r>
            <w:r>
              <w:rPr>
                <w:sz w:val="22"/>
                <w:szCs w:val="22"/>
              </w:rPr>
              <w:lastRenderedPageBreak/>
              <w:t>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359 035,4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(муниципальных) </w:t>
            </w:r>
            <w:r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334 694,8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Управление делами Главы и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1 420 307,2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339 828,2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Комитет Правительства Чеченской Республики по </w:t>
            </w:r>
            <w:r>
              <w:rPr>
                <w:rStyle w:val="a3"/>
                <w:sz w:val="22"/>
                <w:szCs w:val="22"/>
              </w:rPr>
              <w:lastRenderedPageBreak/>
              <w:t>государственному заказу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24 196,5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Уполномоченный по правам человека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Уполномоченный по правам человека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205 839,6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проведения выборов и </w:t>
            </w:r>
            <w:r>
              <w:rPr>
                <w:sz w:val="22"/>
                <w:szCs w:val="22"/>
              </w:rPr>
              <w:lastRenderedPageBreak/>
              <w:t>референдумов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135 967,4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135 967,4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135 967,4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государственных органов, оказания </w:t>
            </w:r>
            <w:r>
              <w:rPr>
                <w:sz w:val="22"/>
                <w:szCs w:val="22"/>
              </w:rPr>
              <w:lastRenderedPageBreak/>
              <w:t>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74 380,0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Архивное управление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32 011,2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13 250,3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полномочий по государственной регистрации актов </w:t>
            </w:r>
            <w:r>
              <w:rPr>
                <w:sz w:val="22"/>
                <w:szCs w:val="22"/>
              </w:rPr>
              <w:lastRenderedPageBreak/>
              <w:t>гражданского состояния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55 875,8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112 115,0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24 644,1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80 170,9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37 579,1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37 579,1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32 935,1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целевого топливно-энергетического баланса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"Газификация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13 121,8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Государственный комитет цен и тарифов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35 114,5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8 684,5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"Экономическое развитие и </w:t>
            </w:r>
            <w:r>
              <w:rPr>
                <w:sz w:val="22"/>
                <w:szCs w:val="22"/>
              </w:rPr>
              <w:lastRenderedPageBreak/>
              <w:t>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транспорта и связи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731 163,5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"Информационное общество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"Информационная инфраструктура"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645 355,4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233 689,7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233 689,7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155 213,3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124 652,3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реализацию отдельных </w:t>
            </w:r>
            <w:r>
              <w:rPr>
                <w:sz w:val="22"/>
                <w:szCs w:val="22"/>
              </w:rPr>
              <w:lastRenderedPageBreak/>
              <w:t>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75 300,7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7 168,1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Региональный проект "Развитие региональных аэропортов и маршрутов"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273 292,7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94 425,4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94 425,4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программы "Развитие транспортной </w:t>
            </w:r>
            <w:r>
              <w:rPr>
                <w:sz w:val="22"/>
                <w:szCs w:val="22"/>
              </w:rPr>
              <w:lastRenderedPageBreak/>
              <w:t>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"Информационное общество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"Развитие </w:t>
            </w:r>
            <w:r>
              <w:rPr>
                <w:sz w:val="22"/>
                <w:szCs w:val="22"/>
              </w:rPr>
              <w:lastRenderedPageBreak/>
              <w:t>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43 947,5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43 947,5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"Научно-</w:t>
            </w:r>
            <w:r>
              <w:rPr>
                <w:sz w:val="22"/>
                <w:szCs w:val="22"/>
              </w:rPr>
              <w:lastRenderedPageBreak/>
              <w:t>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1 096 831,1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"Обеспечение реализации функций </w:t>
            </w:r>
            <w:r>
              <w:rPr>
                <w:sz w:val="22"/>
                <w:szCs w:val="22"/>
              </w:rPr>
              <w:lastRenderedPageBreak/>
              <w:t>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13 604,3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23 160,2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214 378,8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127 114,6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127 114,6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114 501,3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уникальных водных объектов"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Улучшение экологического состояния гидрографической сети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87 264,3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87 264,3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81 702,8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20 765,5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охране и защите лесов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лесов"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23 844,4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запаса лесных семян для лесовосстановления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664 875,3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656 595,0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656 595,0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экологической безопасности"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614 364,7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41 611,1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и проведение </w:t>
            </w:r>
            <w:r>
              <w:rPr>
                <w:sz w:val="22"/>
                <w:szCs w:val="22"/>
              </w:rPr>
              <w:lastRenderedPageBreak/>
              <w:t>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поддержку особо охраняемых природных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"Чистая страна"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29 902,4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644 857,0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16 233,4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13 727,9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5 083,4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587 905,7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"Поддержка социально-значимого телерадиовещания, обеспечение подготовки, производства и трансляции (вещания) телерадиопрограмм информационной, общественно-политической, социально-экономической, спортивной, детской </w:t>
            </w:r>
            <w:r>
              <w:rPr>
                <w:sz w:val="22"/>
                <w:szCs w:val="22"/>
              </w:rPr>
              <w:lastRenderedPageBreak/>
              <w:t>и культурной тематики"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58 592,0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58 592,0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58 592,0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243 901,9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242 711,9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программы в сфере информации и </w:t>
            </w:r>
            <w:r>
              <w:rPr>
                <w:sz w:val="22"/>
                <w:szCs w:val="22"/>
              </w:rPr>
              <w:lastRenderedPageBreak/>
              <w:t>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182 193,9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56 838,9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56 838,9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56 511,2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9 466,4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Постоянное представительство </w:t>
            </w:r>
            <w:r>
              <w:rPr>
                <w:rStyle w:val="a3"/>
                <w:sz w:val="22"/>
                <w:szCs w:val="22"/>
              </w:rPr>
              <w:lastRenderedPageBreak/>
              <w:t>Чеченской Республики при Президенте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71 198,0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5 962,7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35 913,0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26 619,0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20 939,5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"Сохранение </w:t>
            </w:r>
            <w:r>
              <w:rPr>
                <w:sz w:val="22"/>
                <w:szCs w:val="22"/>
              </w:rPr>
              <w:lastRenderedPageBreak/>
              <w:t>объектов культурного наследия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9 128,6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9 128,6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Чеченской Республики по делам молодежи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23 226,2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3 117,7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17 414,7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11 551,0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Организационно-воспитательная </w:t>
            </w:r>
            <w:r>
              <w:rPr>
                <w:sz w:val="22"/>
                <w:szCs w:val="22"/>
              </w:rPr>
              <w:lastRenderedPageBreak/>
              <w:t>работа с молодежью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7 399,6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здравоохранения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6 809 668,9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91 244,0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83 346,7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83 346,7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22 722,2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"Развитие здравоохранения </w:t>
            </w:r>
            <w:r>
              <w:rPr>
                <w:sz w:val="22"/>
                <w:szCs w:val="22"/>
              </w:rPr>
              <w:lastRenderedPageBreak/>
              <w:t>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122 826,4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159 382,6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6 336 326,2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1 746 963,2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1 746 963,2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636 510,6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123 261,5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</w:t>
            </w:r>
            <w:r>
              <w:rPr>
                <w:sz w:val="22"/>
                <w:szCs w:val="22"/>
              </w:rPr>
              <w:lastRenderedPageBreak/>
              <w:t>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64 929,5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оказания медицинской помощи женщинам в период беременности и родов"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"Борьба с онкологическими заболеваниями"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Переоснащение медицинских </w:t>
            </w:r>
            <w:r>
              <w:rPr>
                <w:sz w:val="22"/>
                <w:szCs w:val="22"/>
              </w:rPr>
              <w:lastRenderedPageBreak/>
              <w:t>организаций, оказывающих медицинскую помощь больным с онкологическими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1 913 545,1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1 913 545,1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1 488 306,0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85 486,5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по приобретению лекарственных препаратов для лечения пациентов с новой коронавирусной инфекцией </w:t>
            </w:r>
            <w:r>
              <w:rPr>
                <w:sz w:val="22"/>
                <w:szCs w:val="22"/>
              </w:rPr>
              <w:lastRenderedPageBreak/>
              <w:t>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"Совершенствование оказания медицинской помощи лицам, инфицированным вирусом </w:t>
            </w:r>
            <w:r>
              <w:rPr>
                <w:sz w:val="22"/>
                <w:szCs w:val="22"/>
              </w:rPr>
              <w:lastRenderedPageBreak/>
              <w:t>иммунодефицита человека, гепатитами В и С"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30 923,2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1 020 246,5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</w:t>
            </w:r>
            <w:r>
              <w:rPr>
                <w:sz w:val="22"/>
                <w:szCs w:val="22"/>
              </w:rPr>
              <w:lastRenderedPageBreak/>
              <w:t>лечебного питания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"Старшее поколение"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помощь в дневных стационарах всех типов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79 052,3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79 052,3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2 394 600,4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2 388 699,3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689 389,0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73 046,9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458 631,6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Софинансирование расходных обязательств субъектов Российской Федерации, возникающих при </w:t>
            </w:r>
            <w:r>
              <w:rPr>
                <w:sz w:val="22"/>
                <w:szCs w:val="22"/>
              </w:rPr>
              <w:lastRenderedPageBreak/>
              <w:t>реализации региональных программ модернизации первичного звена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453 631,6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лабораторий медицинских организаций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1 358 896,8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44 378,7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42 780,4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262 292,7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110 772,3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Закупки лекарственных препаратов и медицинского оборудования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межбюджетных трансфертов территориальному фонду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</w:t>
            </w:r>
            <w:r>
              <w:rPr>
                <w:sz w:val="22"/>
                <w:szCs w:val="22"/>
              </w:rPr>
              <w:lastRenderedPageBreak/>
              <w:t>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218 661,5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216 496,5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обеспечению расходов, связанных с оплатой отпусков и выплатой компенсации за неиспользованные отпуска </w:t>
            </w:r>
            <w:r>
              <w:rPr>
                <w:sz w:val="22"/>
                <w:szCs w:val="22"/>
              </w:rPr>
              <w:lastRenderedPageBreak/>
              <w:t>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28 942,0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"Информационные технологии"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173 221,4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129 114,9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129 114,9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"Руководство </w:t>
            </w:r>
            <w:r>
              <w:rPr>
                <w:sz w:val="22"/>
                <w:szCs w:val="22"/>
              </w:rPr>
              <w:lastRenderedPageBreak/>
              <w:t>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78 959,1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78 959,1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78 959,1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56 621,0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Управление ветеринарии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416 497,7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"Развитие сельского хозяйства и регулирование рынков сельскохозяйственной продукции, сырья и продовольствия в Чеченской </w:t>
            </w:r>
            <w:r>
              <w:rPr>
                <w:sz w:val="22"/>
                <w:szCs w:val="22"/>
              </w:rPr>
              <w:lastRenderedPageBreak/>
              <w:t>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397 111,1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культуры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2 053 143,1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"Обеспечение реализации функций </w:t>
            </w:r>
            <w:r>
              <w:rPr>
                <w:sz w:val="22"/>
                <w:szCs w:val="22"/>
              </w:rPr>
              <w:lastRenderedPageBreak/>
              <w:t>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245 423,2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185 496,5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185 171,5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10 417,5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отрасли </w:t>
            </w:r>
            <w:r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"Творческие люди"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174 754,0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174 754,0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173 904,4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173 904,4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программы "Развитие культуры и туризма в Чеченской Республике" в </w:t>
            </w:r>
            <w:r>
              <w:rPr>
                <w:sz w:val="22"/>
                <w:szCs w:val="22"/>
              </w:rPr>
              <w:lastRenderedPageBreak/>
              <w:t>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50 064,7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50 064,7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1 409 832,1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1 313 434,3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1 312 499,3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131 147,1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сфере культуры и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18 213,5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Реновация учреждений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"Творческие люди"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14 454,5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</w:t>
            </w:r>
            <w:r>
              <w:rPr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1 181 352,2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1 131 440,9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1 112 675,9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1 112 675,9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49 911,3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Гранты в области науки, культуры, </w:t>
            </w:r>
            <w:r>
              <w:rPr>
                <w:sz w:val="22"/>
                <w:szCs w:val="22"/>
              </w:rPr>
              <w:lastRenderedPageBreak/>
              <w:t>искусства и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96 397,8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95 797,8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36 160,3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сфере культуры и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4 468,0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программы "Развитие культуры и туризма в Чеченской Республике" в </w:t>
            </w:r>
            <w:r>
              <w:rPr>
                <w:sz w:val="22"/>
                <w:szCs w:val="22"/>
              </w:rPr>
              <w:lastRenderedPageBreak/>
              <w:t>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59 637,5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Региональный проект "Творческие </w:t>
            </w:r>
            <w:r>
              <w:rPr>
                <w:sz w:val="22"/>
                <w:szCs w:val="22"/>
              </w:rPr>
              <w:lastRenderedPageBreak/>
              <w:t>люди"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40 016 573,0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7 173 016,4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6 575 476,3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6 575 476,3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6 575 476,3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1 220 363,4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1 220 363,4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555 737,0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ветеранов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46 816,8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368 107,3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тружеников тыла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99 988,4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</w:t>
            </w:r>
            <w:r>
              <w:rPr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пособие малоимущим слоям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4 338 221,1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1 547 996,8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ветеранам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14 640,2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тружеников тыла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2 063 148,7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"Обеспечение жильем отдельных категорий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436 803,8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жильем отдельных категорий граждан, установленных Федеральным законом N 181-ФЗ от 24 ноября 1995 года "О социальной защите инвалидов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597 540,1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597 540,1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597 540,1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107 016,3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107 016,3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106 821,9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других видов социальной помощи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6 778,2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для поощрения региональной и муниципальных управленческих команд за достижение показателей для оценки эффективности деятельности </w:t>
            </w:r>
            <w:r>
              <w:rPr>
                <w:sz w:val="22"/>
                <w:szCs w:val="22"/>
              </w:rPr>
              <w:lastRenderedPageBreak/>
              <w:t>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Миграционная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государственных органов, оказания </w:t>
            </w:r>
            <w:r>
              <w:rPr>
                <w:sz w:val="22"/>
                <w:szCs w:val="22"/>
              </w:rPr>
              <w:lastRenderedPageBreak/>
              <w:t>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38 074,0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общественных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адаптация безработных граждан на рынке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 обучение безработных граждан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ориентация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проведению оздоровительной кампании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32 181 012,7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713 019,2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713 019,2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3 174 155,6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</w:t>
            </w:r>
            <w:r>
              <w:rPr>
                <w:sz w:val="22"/>
                <w:szCs w:val="22"/>
              </w:rPr>
              <w:lastRenderedPageBreak/>
              <w:t>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3 174 155,6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3 174 155,6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1 556 690,2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1 526 690,2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1 526 690,2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9 663 331,2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9 663 331,2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4 002 418,8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4 002 418,8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социальные выплаты </w:t>
            </w:r>
            <w:r>
              <w:rPr>
                <w:sz w:val="22"/>
                <w:szCs w:val="22"/>
              </w:rPr>
              <w:lastRenderedPageBreak/>
              <w:t>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4 002 418,8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47 061,1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5 660 912,4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5 654 926,9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5 650 779,4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"Оказание мер государственной поддержки гражданам, подвергшимся воздействию радиации вследствие радиационных аварий и ядерных </w:t>
            </w:r>
            <w:r>
              <w:rPr>
                <w:sz w:val="22"/>
                <w:szCs w:val="22"/>
              </w:rPr>
              <w:lastRenderedPageBreak/>
              <w:t>испытаний"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18 495 383,7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18 495 383,7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103 533,9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Чеченской Республики" в сфере </w:t>
            </w:r>
            <w:r>
              <w:rPr>
                <w:sz w:val="22"/>
                <w:szCs w:val="22"/>
              </w:rPr>
              <w:lastRenderedPageBreak/>
              <w:t>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18 306 679,8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15 504 804,7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почтовых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135 122,9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135 052,0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97 772,1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88 468,2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85 420,6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комплекса мер по стационарозамещающим технологиям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качества жизни пожилых людей"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"Старшее поколение"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"Активное долголетие"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образования и науки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31 749 687,1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17 508 769,7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Чеченской Республики "Развитие </w:t>
            </w:r>
            <w:r>
              <w:rPr>
                <w:sz w:val="22"/>
                <w:szCs w:val="22"/>
              </w:rPr>
              <w:lastRenderedPageBreak/>
              <w:t>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340 486,9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318 333,2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выплату единовременного пособия при всех </w:t>
            </w:r>
            <w:r>
              <w:rPr>
                <w:sz w:val="22"/>
                <w:szCs w:val="22"/>
              </w:rPr>
              <w:lastRenderedPageBreak/>
              <w:t>формах устройства детей, лишенных родительского попечения, в семью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40 218,6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40 218,6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31 919,1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7 224,5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51 302,7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24 077,0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13 769 075,2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11 702 221,8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11 702 221,8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1 714 263,5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738 388,0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>
              <w:rPr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684 034,6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684 034,6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общего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552 563,5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систем общего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</w:t>
            </w:r>
            <w:r>
              <w:rPr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198 114,3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147 980,0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45 934,3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45 934,3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225 197,7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9 000 329,1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8 958 747,8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</w:t>
            </w:r>
            <w:r>
              <w:rPr>
                <w:sz w:val="22"/>
                <w:szCs w:val="22"/>
              </w:rPr>
              <w:lastRenderedPageBreak/>
              <w:t>расположенных в сельской местности и малых городах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детских технопарков "Кванториум"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"Реализация мероприятий в области развития </w:t>
            </w:r>
            <w:r>
              <w:rPr>
                <w:sz w:val="22"/>
                <w:szCs w:val="22"/>
              </w:rPr>
              <w:lastRenderedPageBreak/>
              <w:t>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1 183 686,4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1 183 686,4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1 163 194,6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1 158 338,6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и обеспечение функционирования центров опережающей профессиональной </w:t>
            </w:r>
            <w:r>
              <w:rPr>
                <w:sz w:val="22"/>
                <w:szCs w:val="22"/>
              </w:rPr>
              <w:lastRenderedPageBreak/>
              <w:t>подготовки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627 975,0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621 239,2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287 451,2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функций аппаратов исполнителей и участников государственной </w:t>
            </w:r>
            <w:r>
              <w:rPr>
                <w:sz w:val="22"/>
                <w:szCs w:val="22"/>
              </w:rPr>
              <w:lastRenderedPageBreak/>
              <w:t>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54 879,3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44 666,8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162 155,4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136 999,0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123 861,7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талантливой молодежи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подготовке национальных кадров за рубежом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204 779,4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(муниципальных) </w:t>
            </w:r>
            <w:r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творческим союзам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сельского хозяйства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1 890 923,3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</w:t>
            </w:r>
            <w:r>
              <w:rPr>
                <w:sz w:val="22"/>
                <w:szCs w:val="22"/>
              </w:rPr>
              <w:lastRenderedPageBreak/>
              <w:t>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25 079,2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2 301,1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5 783,8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2 126,0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1 181 029,7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166 519,8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сельскохозяйственного производства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производству оригинальных семян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724 819,1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300 478,3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Стимулирование развития </w:t>
            </w:r>
            <w:r>
              <w:rPr>
                <w:sz w:val="22"/>
                <w:szCs w:val="22"/>
              </w:rPr>
              <w:lastRenderedPageBreak/>
              <w:t>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42 445,2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производства масличных культур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175 790,5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"Развитие сельского хозяйства и регулирование рынков сельскохозяйственной продукции, </w:t>
            </w:r>
            <w:r>
              <w:rPr>
                <w:sz w:val="22"/>
                <w:szCs w:val="22"/>
              </w:rPr>
              <w:lastRenderedPageBreak/>
              <w:t>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128 286,5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128 286,5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128 286,5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107 862,5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103 105,2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103 105,2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и проведение государственной экспертизы на объекты строительства </w:t>
            </w:r>
            <w:r>
              <w:rPr>
                <w:sz w:val="22"/>
                <w:szCs w:val="22"/>
              </w:rPr>
              <w:lastRenderedPageBreak/>
              <w:t>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и проведение </w:t>
            </w:r>
            <w:r>
              <w:rPr>
                <w:sz w:val="22"/>
                <w:szCs w:val="22"/>
              </w:rPr>
              <w:lastRenderedPageBreak/>
              <w:t>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348 157,3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46 949,0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46 949,0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301 078,1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301 078,1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289 688,5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225 923,4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51 716,8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"Развитие сельского хозяйства и регулирование рынков </w:t>
            </w:r>
            <w:r>
              <w:rPr>
                <w:sz w:val="22"/>
                <w:szCs w:val="22"/>
              </w:rPr>
              <w:lastRenderedPageBreak/>
              <w:t>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Жилищно-коммунальное </w:t>
            </w:r>
            <w:r>
              <w:rPr>
                <w:rStyle w:val="a3"/>
                <w:sz w:val="22"/>
                <w:szCs w:val="22"/>
              </w:rPr>
              <w:lastRenderedPageBreak/>
              <w:t>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18 655,2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18 655,2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18 655,2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9 713,8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8 923,6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67 302,6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Счетной палаты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автомобильных дорог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5 103 893,3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"Дорожная сеть"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4 331 742,0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4 290 017,8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4 290 017,8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4 032 512,8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3 408 099,1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мостов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автомобильных дорог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622 010,0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(муниципальных) </w:t>
            </w:r>
            <w:r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Проектно-изыскательские работы, экспертиза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"Дорожная сеть"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613 423,8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613 423,8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Конституционный суд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44 071,4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аппаратов судов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18 502,3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20 594,2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20 594,2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20 594,2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гарантии судьям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государственной 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54 445,1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</w:t>
            </w:r>
            <w:r>
              <w:rPr>
                <w:sz w:val="22"/>
                <w:szCs w:val="22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28 008,6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25 818,5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финансов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15 349 006,0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311 293,2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1 460 908,4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85 251,4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77 582,5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77 582,5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1 204 909,6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205 239,0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уровня финансовой грамотности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мероприятий по повышению </w:t>
            </w:r>
            <w:r>
              <w:rPr>
                <w:sz w:val="22"/>
                <w:szCs w:val="22"/>
              </w:rPr>
              <w:lastRenderedPageBreak/>
              <w:t>финансовой грамотности населения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999 670,5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999 670,5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107 036,0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"Организация обязательного </w:t>
            </w:r>
            <w:r>
              <w:rPr>
                <w:sz w:val="22"/>
                <w:szCs w:val="22"/>
              </w:rPr>
              <w:lastRenderedPageBreak/>
              <w:t>медицинского страхования граждан РФ"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4 194 973,2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"Выравнивание бюджетной обеспеченности муниципальных </w:t>
            </w:r>
            <w:r>
              <w:rPr>
                <w:sz w:val="22"/>
                <w:szCs w:val="22"/>
              </w:rPr>
              <w:lastRenderedPageBreak/>
              <w:t>районов (городских округов) и поселений"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Межбюджетные трансферты общего характера бюджетам </w:t>
            </w:r>
            <w:r>
              <w:rPr>
                <w:rStyle w:val="a3"/>
                <w:sz w:val="22"/>
                <w:szCs w:val="22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</w:t>
            </w:r>
            <w:r>
              <w:rPr>
                <w:sz w:val="22"/>
                <w:szCs w:val="22"/>
              </w:rPr>
              <w:lastRenderedPageBreak/>
              <w:t>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1 353 018,0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"Экономическое развитие и </w:t>
            </w:r>
            <w:r>
              <w:rPr>
                <w:sz w:val="22"/>
                <w:szCs w:val="22"/>
              </w:rPr>
              <w:lastRenderedPageBreak/>
              <w:t>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16 605,7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35 211,8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2 145,4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458 559,2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458 559,2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449 287,3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119 389,6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86 010,0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86 010,0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81 832,2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33 379,7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"Информационное общество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</w:t>
            </w:r>
            <w:r>
              <w:rPr>
                <w:sz w:val="22"/>
                <w:szCs w:val="22"/>
              </w:rPr>
              <w:lastRenderedPageBreak/>
              <w:t>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840 495,8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840 495,8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840 495,8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</w:t>
            </w:r>
            <w:r>
              <w:rPr>
                <w:sz w:val="22"/>
                <w:szCs w:val="22"/>
              </w:rP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60 799,7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</w:t>
            </w:r>
            <w:r>
              <w:rPr>
                <w:sz w:val="22"/>
                <w:szCs w:val="22"/>
              </w:rPr>
              <w:lastRenderedPageBreak/>
              <w:t>профессиональный доход"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750 134,0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10 007 711,9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11 742,0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"Обеспечение доступным и комфортным жильем и услугами ЖКХ граждан, проживающих в </w:t>
            </w:r>
            <w:r>
              <w:rPr>
                <w:sz w:val="22"/>
                <w:szCs w:val="22"/>
              </w:rPr>
              <w:lastRenderedPageBreak/>
              <w:t>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15 821,4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11 036,1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"Жилье"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4 005 566,7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1 713 959,9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1 713 959,9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57 000,4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</w:t>
            </w:r>
            <w:r>
              <w:rPr>
                <w:sz w:val="22"/>
                <w:szCs w:val="22"/>
              </w:rPr>
              <w:lastRenderedPageBreak/>
              <w:t>корпорации Фонд содействия реформированию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991 515,6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991 515,6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211 582,0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211 582,0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131 352,7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131 352,7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1 300 091,2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1 300 091,2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50 784,1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50 784,1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50 784,1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48 965,9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"Чистая вода"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"Чистая вода"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4 036 080,7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4 036 080,7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4 036 080,7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2 649 450,9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2 649 450,9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925 559,2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"Жилье"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925 559,2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недвижимого имущества </w:t>
            </w:r>
            <w:r>
              <w:rPr>
                <w:sz w:val="22"/>
                <w:szCs w:val="22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958 874,3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958 874,3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958 874,3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150 793,5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150 793,5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"Жилье"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"Обеспечение доступным и </w:t>
            </w:r>
            <w:r>
              <w:rPr>
                <w:sz w:val="22"/>
                <w:szCs w:val="22"/>
              </w:rPr>
              <w:lastRenderedPageBreak/>
              <w:t>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</w:t>
            </w:r>
            <w:r>
              <w:rPr>
                <w:sz w:val="22"/>
                <w:szCs w:val="22"/>
              </w:rPr>
              <w:lastRenderedPageBreak/>
              <w:t>"Формирование современной городской среды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349 292,2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129 892,5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129 892,5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129 892,5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99 892,5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99 892,5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99 892,5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96 549,2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3 002,3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</w:t>
            </w:r>
            <w:r>
              <w:rPr>
                <w:sz w:val="22"/>
                <w:szCs w:val="22"/>
              </w:rP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37 011,3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14 665,6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"Защита населения и территории от </w:t>
            </w:r>
            <w:r>
              <w:rPr>
                <w:sz w:val="22"/>
                <w:szCs w:val="22"/>
              </w:rPr>
              <w:lastRenderedPageBreak/>
              <w:t>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3 584 951,2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7 730,9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программы "Развитие физической культуры и спорта Чеченской </w:t>
            </w:r>
            <w:r>
              <w:rPr>
                <w:sz w:val="22"/>
                <w:szCs w:val="22"/>
              </w:rPr>
              <w:lastRenderedPageBreak/>
              <w:t>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12 031,0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3 581,9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68 380,1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Региональный проект "Социальная активность"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Организационно-воспитательная работа с молодежью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3 422 341,4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510 124,9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510 124,9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510 124,9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498 919,2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990 914,5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поддержку и развитие приоритетных видов 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25 867,1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объектов спортивной инфраструктуры спортивно-</w:t>
            </w:r>
            <w:r>
              <w:rPr>
                <w:sz w:val="22"/>
                <w:szCs w:val="22"/>
              </w:rPr>
              <w:lastRenderedPageBreak/>
              <w:t>технологическим оборудованием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49 200,8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Министерство Чеченской </w:t>
            </w:r>
            <w:r>
              <w:rPr>
                <w:sz w:val="22"/>
                <w:szCs w:val="22"/>
              </w:rPr>
              <w:lastRenderedPageBreak/>
              <w:t>Республики по туризму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142 232,4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101 212,9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101 212,9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101 212,9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аппаратов судов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135 849,8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(муниципальных) </w:t>
            </w:r>
            <w:r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77 975,5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11 070 534,1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</w:t>
            </w:r>
            <w:r>
              <w:rPr>
                <w:sz w:val="22"/>
                <w:szCs w:val="22"/>
              </w:rPr>
              <w:lastRenderedPageBreak/>
              <w:t>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2 379 040,4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2 350 520,8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2 350 520,8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1 235 923,6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73 199,2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"Содействие занятости"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1 114 597,3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1 114 597,3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1 097 616,7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154 833,2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</w:t>
            </w:r>
            <w:r>
              <w:rPr>
                <w:sz w:val="22"/>
                <w:szCs w:val="22"/>
              </w:rPr>
              <w:lastRenderedPageBreak/>
              <w:t>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Парламента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466 256,3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247 041,6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247 041,6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247 041,6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49 984,8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166 619,6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825BD8" w:rsidTr="00D6253B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Итого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D8" w:rsidRDefault="00825BD8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BD8" w:rsidRDefault="00825BD8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136 511 498,0</w:t>
            </w:r>
          </w:p>
        </w:tc>
      </w:tr>
    </w:tbl>
    <w:p w:rsidR="00825BD8" w:rsidRDefault="00825BD8" w:rsidP="00825BD8">
      <w:pPr>
        <w:ind w:firstLine="698"/>
        <w:jc w:val="right"/>
      </w:pPr>
      <w:r>
        <w:t>";</w:t>
      </w:r>
    </w:p>
    <w:p w:rsidR="00933226" w:rsidRDefault="00933226">
      <w:bookmarkStart w:id="1" w:name="_GoBack"/>
      <w:bookmarkEnd w:id="1"/>
    </w:p>
    <w:sectPr w:rsidR="00933226" w:rsidSect="00825BD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272"/>
    <w:rsid w:val="00825BD8"/>
    <w:rsid w:val="00933226"/>
    <w:rsid w:val="00F4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30C93-C3DE-4B68-929C-471C02C1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B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BD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5BD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25BD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25BD8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825BD8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825BD8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825BD8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825BD8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semiHidden/>
    <w:unhideWhenUsed/>
    <w:rsid w:val="00825B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25BD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25B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25BD8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161</Pages>
  <Words>45714</Words>
  <Characters>260572</Characters>
  <Application>Microsoft Office Word</Application>
  <DocSecurity>0</DocSecurity>
  <Lines>2171</Lines>
  <Paragraphs>611</Paragraphs>
  <ScaleCrop>false</ScaleCrop>
  <Company/>
  <LinksUpToDate>false</LinksUpToDate>
  <CharactersWithSpaces>305675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2021-12-29T06:02:00Z</dcterms:created>
  <dcterms:modified xsi:type="dcterms:W3CDTF">2021-12-29T06:07:00Z</dcterms:modified>
</cp:coreProperties>
</file>